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27" w:rsidRPr="004E157B" w:rsidRDefault="00462B27" w:rsidP="00462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57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62B27" w:rsidRDefault="00462B27" w:rsidP="00462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57B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программы </w:t>
      </w:r>
    </w:p>
    <w:p w:rsidR="00462B27" w:rsidRPr="004E157B" w:rsidRDefault="00462B27" w:rsidP="00462B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57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Экспресс-курс английского языка по методу В. 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Милашевича</w:t>
      </w:r>
      <w:proofErr w:type="spellEnd"/>
      <w:r w:rsidRPr="004E157B">
        <w:rPr>
          <w:rFonts w:ascii="Times New Roman" w:hAnsi="Times New Roman" w:cs="Times New Roman"/>
          <w:b/>
          <w:sz w:val="28"/>
          <w:szCs w:val="28"/>
        </w:rPr>
        <w:t>»</w:t>
      </w:r>
    </w:p>
    <w:p w:rsidR="00462B27" w:rsidRPr="004E157B" w:rsidRDefault="00462B27" w:rsidP="00462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B27" w:rsidRDefault="00462B27" w:rsidP="003D40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7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656CA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62B27">
        <w:rPr>
          <w:rFonts w:ascii="Times New Roman" w:hAnsi="Times New Roman" w:cs="Times New Roman"/>
          <w:sz w:val="28"/>
          <w:szCs w:val="28"/>
        </w:rPr>
        <w:t>усвоение и закрепление знаний,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57B">
        <w:rPr>
          <w:rFonts w:ascii="Times New Roman" w:hAnsi="Times New Roman" w:cs="Times New Roman"/>
          <w:sz w:val="28"/>
          <w:szCs w:val="28"/>
        </w:rPr>
        <w:t>умений, навыков и</w:t>
      </w:r>
      <w:r>
        <w:rPr>
          <w:rFonts w:ascii="Times New Roman" w:hAnsi="Times New Roman" w:cs="Times New Roman"/>
          <w:sz w:val="28"/>
          <w:szCs w:val="28"/>
        </w:rPr>
        <w:t xml:space="preserve"> приобретенных новых профессиональных</w:t>
      </w:r>
      <w:r w:rsidRPr="004E157B">
        <w:rPr>
          <w:rFonts w:ascii="Times New Roman" w:hAnsi="Times New Roman" w:cs="Times New Roman"/>
          <w:sz w:val="28"/>
          <w:szCs w:val="28"/>
        </w:rPr>
        <w:t xml:space="preserve"> компетенций в рамках имеющейся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в английском языке</w:t>
      </w:r>
      <w:r w:rsidRPr="004E15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CA4" w:rsidRPr="00656CA4" w:rsidRDefault="00656CA4" w:rsidP="003D40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CA4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462B27" w:rsidRPr="007B506C" w:rsidRDefault="007B506C" w:rsidP="007B506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B27" w:rsidRPr="007B506C">
        <w:rPr>
          <w:rFonts w:ascii="Times New Roman" w:hAnsi="Times New Roman" w:cs="Times New Roman"/>
          <w:sz w:val="28"/>
          <w:szCs w:val="28"/>
        </w:rPr>
        <w:t xml:space="preserve">развитие иноязычной коммуникативной компетенции в совокупности ее составляющих – языковой, социокультурной, компенсаторной, </w:t>
      </w:r>
      <w:proofErr w:type="spellStart"/>
      <w:r w:rsidR="00462B27" w:rsidRPr="007B506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462B27" w:rsidRPr="007B506C">
        <w:rPr>
          <w:rFonts w:ascii="Times New Roman" w:hAnsi="Times New Roman" w:cs="Times New Roman"/>
          <w:sz w:val="28"/>
          <w:szCs w:val="28"/>
        </w:rPr>
        <w:t xml:space="preserve"> </w:t>
      </w:r>
      <w:r w:rsidR="00361637" w:rsidRPr="007B506C">
        <w:rPr>
          <w:rFonts w:ascii="Times New Roman" w:hAnsi="Times New Roman" w:cs="Times New Roman"/>
          <w:sz w:val="28"/>
          <w:szCs w:val="28"/>
        </w:rPr>
        <w:t>- п</w:t>
      </w:r>
      <w:r w:rsidR="00462B27" w:rsidRPr="007B506C">
        <w:rPr>
          <w:rFonts w:ascii="Times New Roman" w:hAnsi="Times New Roman" w:cs="Times New Roman"/>
          <w:sz w:val="28"/>
          <w:szCs w:val="28"/>
        </w:rPr>
        <w:t>ознавательной;</w:t>
      </w:r>
    </w:p>
    <w:p w:rsidR="00462B27" w:rsidRPr="007B506C" w:rsidRDefault="007B506C" w:rsidP="007B506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B27" w:rsidRPr="007B506C">
        <w:rPr>
          <w:rFonts w:ascii="Times New Roman" w:hAnsi="Times New Roman" w:cs="Times New Roman"/>
          <w:sz w:val="28"/>
          <w:szCs w:val="28"/>
        </w:rPr>
        <w:t xml:space="preserve">формирование речевой компетенции – развитие коммуникативных умений в отдельных видах речевой деятельности </w:t>
      </w:r>
      <w:r w:rsidR="00361637" w:rsidRPr="007B506C">
        <w:rPr>
          <w:rFonts w:ascii="Times New Roman" w:hAnsi="Times New Roman" w:cs="Times New Roman"/>
          <w:sz w:val="28"/>
          <w:szCs w:val="28"/>
        </w:rPr>
        <w:t>(</w:t>
      </w:r>
      <w:r w:rsidR="00462B27" w:rsidRPr="007B506C">
        <w:rPr>
          <w:rFonts w:ascii="Times New Roman" w:hAnsi="Times New Roman" w:cs="Times New Roman"/>
          <w:sz w:val="28"/>
          <w:szCs w:val="28"/>
        </w:rPr>
        <w:t>чтение,</w:t>
      </w:r>
      <w:r w:rsidR="00361637" w:rsidRPr="007B506C">
        <w:rPr>
          <w:rFonts w:ascii="Times New Roman" w:hAnsi="Times New Roman" w:cs="Times New Roman"/>
          <w:sz w:val="28"/>
          <w:szCs w:val="28"/>
        </w:rPr>
        <w:t xml:space="preserve"> </w:t>
      </w:r>
      <w:r w:rsidR="00462B27" w:rsidRPr="007B506C">
        <w:rPr>
          <w:rFonts w:ascii="Times New Roman" w:hAnsi="Times New Roman" w:cs="Times New Roman"/>
          <w:sz w:val="28"/>
          <w:szCs w:val="28"/>
        </w:rPr>
        <w:t>письмо);</w:t>
      </w:r>
    </w:p>
    <w:p w:rsidR="00462B27" w:rsidRPr="007B506C" w:rsidRDefault="007B506C" w:rsidP="007B506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B27" w:rsidRPr="007B506C">
        <w:rPr>
          <w:rFonts w:ascii="Times New Roman" w:hAnsi="Times New Roman" w:cs="Times New Roman"/>
          <w:sz w:val="28"/>
          <w:szCs w:val="28"/>
        </w:rPr>
        <w:t xml:space="preserve">развитие языковой компетенции – овладение языковыми средствами </w:t>
      </w:r>
      <w:r w:rsidR="00361637" w:rsidRPr="007B506C">
        <w:rPr>
          <w:rFonts w:ascii="Times New Roman" w:hAnsi="Times New Roman" w:cs="Times New Roman"/>
          <w:sz w:val="28"/>
          <w:szCs w:val="28"/>
        </w:rPr>
        <w:t>(</w:t>
      </w:r>
      <w:r w:rsidR="00462B27" w:rsidRPr="007B506C">
        <w:rPr>
          <w:rFonts w:ascii="Times New Roman" w:hAnsi="Times New Roman" w:cs="Times New Roman"/>
          <w:sz w:val="28"/>
          <w:szCs w:val="28"/>
        </w:rPr>
        <w:t>лексическими, грамматическими</w:t>
      </w:r>
      <w:r w:rsidR="00361637" w:rsidRPr="007B506C">
        <w:rPr>
          <w:rFonts w:ascii="Times New Roman" w:hAnsi="Times New Roman" w:cs="Times New Roman"/>
          <w:sz w:val="28"/>
          <w:szCs w:val="28"/>
        </w:rPr>
        <w:t>)</w:t>
      </w:r>
      <w:r w:rsidR="00462B27" w:rsidRPr="007B506C">
        <w:rPr>
          <w:rFonts w:ascii="Times New Roman" w:hAnsi="Times New Roman" w:cs="Times New Roman"/>
          <w:sz w:val="28"/>
          <w:szCs w:val="28"/>
        </w:rPr>
        <w:t xml:space="preserve"> в соответствии с темами и сферами общения;</w:t>
      </w:r>
    </w:p>
    <w:p w:rsidR="00462B27" w:rsidRPr="007B506C" w:rsidRDefault="007B506C" w:rsidP="007B506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637" w:rsidRPr="007B506C">
        <w:rPr>
          <w:rFonts w:ascii="Times New Roman" w:hAnsi="Times New Roman" w:cs="Times New Roman"/>
          <w:sz w:val="28"/>
          <w:szCs w:val="28"/>
        </w:rPr>
        <w:t>развитие социокультурной компетенции;</w:t>
      </w:r>
    </w:p>
    <w:p w:rsidR="00361637" w:rsidRPr="007B506C" w:rsidRDefault="007B506C" w:rsidP="007B506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637" w:rsidRPr="007B506C">
        <w:rPr>
          <w:rFonts w:ascii="Times New Roman" w:hAnsi="Times New Roman" w:cs="Times New Roman"/>
          <w:sz w:val="28"/>
          <w:szCs w:val="28"/>
        </w:rPr>
        <w:t>формирован</w:t>
      </w:r>
      <w:r w:rsidRPr="007B506C">
        <w:rPr>
          <w:rFonts w:ascii="Times New Roman" w:hAnsi="Times New Roman" w:cs="Times New Roman"/>
          <w:sz w:val="28"/>
          <w:szCs w:val="28"/>
        </w:rPr>
        <w:t xml:space="preserve">ие компенсаторной компетенции – </w:t>
      </w:r>
      <w:r w:rsidR="00361637" w:rsidRPr="007B506C">
        <w:rPr>
          <w:rFonts w:ascii="Times New Roman" w:hAnsi="Times New Roman" w:cs="Times New Roman"/>
          <w:sz w:val="28"/>
          <w:szCs w:val="28"/>
        </w:rPr>
        <w:t>развитие умений выходить из положения в условиях дефицита языковых сре</w:t>
      </w:r>
      <w:bookmarkStart w:id="0" w:name="_GoBack"/>
      <w:bookmarkEnd w:id="0"/>
      <w:r w:rsidR="00361637" w:rsidRPr="007B506C">
        <w:rPr>
          <w:rFonts w:ascii="Times New Roman" w:hAnsi="Times New Roman" w:cs="Times New Roman"/>
          <w:sz w:val="28"/>
          <w:szCs w:val="28"/>
        </w:rPr>
        <w:t>дств при получении и передаче информации.</w:t>
      </w:r>
    </w:p>
    <w:p w:rsidR="00462B27" w:rsidRPr="004E157B" w:rsidRDefault="00462B27" w:rsidP="003D40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6B1" w:rsidRPr="004E157B" w:rsidRDefault="005E16B1" w:rsidP="003D40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7B">
        <w:rPr>
          <w:rFonts w:ascii="Times New Roman" w:hAnsi="Times New Roman" w:cs="Times New Roman"/>
          <w:b/>
          <w:sz w:val="28"/>
          <w:szCs w:val="28"/>
        </w:rPr>
        <w:t xml:space="preserve">После освоения программы </w:t>
      </w:r>
      <w:r w:rsidRPr="004E157B">
        <w:rPr>
          <w:rFonts w:ascii="Times New Roman" w:hAnsi="Times New Roman" w:cs="Times New Roman"/>
          <w:sz w:val="28"/>
          <w:szCs w:val="28"/>
        </w:rPr>
        <w:t>обучающиеся смогут выполнять речевые действия</w:t>
      </w:r>
      <w:r>
        <w:rPr>
          <w:rFonts w:ascii="Times New Roman" w:hAnsi="Times New Roman" w:cs="Times New Roman"/>
          <w:sz w:val="28"/>
          <w:szCs w:val="28"/>
        </w:rPr>
        <w:t>, соответствующие уровню А 1 Европейской шкалы языковых компетенций.</w:t>
      </w:r>
      <w:r w:rsidRPr="004E1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6B1" w:rsidRPr="004E157B" w:rsidRDefault="005E16B1" w:rsidP="003D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7B">
        <w:rPr>
          <w:rFonts w:ascii="Times New Roman" w:hAnsi="Times New Roman" w:cs="Times New Roman"/>
          <w:b/>
          <w:sz w:val="28"/>
          <w:szCs w:val="28"/>
        </w:rPr>
        <w:t>Категория слушателей</w:t>
      </w:r>
      <w:r w:rsidRPr="004E157B">
        <w:rPr>
          <w:rFonts w:ascii="Times New Roman" w:hAnsi="Times New Roman" w:cs="Times New Roman"/>
          <w:sz w:val="28"/>
          <w:szCs w:val="28"/>
        </w:rPr>
        <w:t xml:space="preserve">: дипломированные специалисты в различных областях знания. </w:t>
      </w:r>
    </w:p>
    <w:p w:rsidR="005E16B1" w:rsidRPr="004E157B" w:rsidRDefault="005E16B1" w:rsidP="003D4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57B">
        <w:rPr>
          <w:rFonts w:ascii="Times New Roman" w:hAnsi="Times New Roman" w:cs="Times New Roman"/>
          <w:b/>
          <w:sz w:val="28"/>
          <w:szCs w:val="28"/>
        </w:rPr>
        <w:t>Объем:</w:t>
      </w:r>
      <w:r w:rsidRPr="004E1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 академических часа</w:t>
      </w:r>
      <w:r w:rsidRPr="004E157B">
        <w:rPr>
          <w:rFonts w:ascii="Times New Roman" w:hAnsi="Times New Roman" w:cs="Times New Roman"/>
          <w:sz w:val="28"/>
          <w:szCs w:val="28"/>
        </w:rPr>
        <w:t>.</w:t>
      </w:r>
    </w:p>
    <w:p w:rsidR="005E16B1" w:rsidRPr="004E157B" w:rsidRDefault="005E16B1" w:rsidP="003D40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57B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4E157B">
        <w:rPr>
          <w:rFonts w:ascii="Times New Roman" w:hAnsi="Times New Roman" w:cs="Times New Roman"/>
          <w:sz w:val="28"/>
          <w:szCs w:val="28"/>
        </w:rPr>
        <w:t>: очная.</w:t>
      </w:r>
    </w:p>
    <w:p w:rsidR="005E16B1" w:rsidRPr="004E157B" w:rsidRDefault="005E16B1" w:rsidP="003D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7B">
        <w:rPr>
          <w:rFonts w:ascii="Times New Roman" w:hAnsi="Times New Roman" w:cs="Times New Roman"/>
          <w:b/>
          <w:sz w:val="28"/>
          <w:szCs w:val="28"/>
        </w:rPr>
        <w:t>Длительность обучения</w:t>
      </w:r>
      <w:r>
        <w:rPr>
          <w:rFonts w:ascii="Times New Roman" w:hAnsi="Times New Roman" w:cs="Times New Roman"/>
          <w:sz w:val="28"/>
          <w:szCs w:val="28"/>
        </w:rPr>
        <w:t>: 2 недели</w:t>
      </w:r>
      <w:r w:rsidRPr="004E157B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4 раза в неделю по 4 академических часа</w:t>
      </w:r>
      <w:r w:rsidRPr="004E157B">
        <w:rPr>
          <w:rFonts w:ascii="Times New Roman" w:hAnsi="Times New Roman" w:cs="Times New Roman"/>
          <w:sz w:val="28"/>
          <w:szCs w:val="28"/>
        </w:rPr>
        <w:t>).</w:t>
      </w:r>
    </w:p>
    <w:p w:rsidR="005E16B1" w:rsidRPr="004E157B" w:rsidRDefault="005E16B1" w:rsidP="003D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7B">
        <w:rPr>
          <w:rFonts w:ascii="Times New Roman" w:hAnsi="Times New Roman" w:cs="Times New Roman"/>
          <w:b/>
          <w:sz w:val="28"/>
          <w:szCs w:val="28"/>
        </w:rPr>
        <w:t>Вид выдаваемого документа</w:t>
      </w:r>
      <w:r w:rsidRPr="004E157B">
        <w:rPr>
          <w:rFonts w:ascii="Times New Roman" w:hAnsi="Times New Roman" w:cs="Times New Roman"/>
          <w:sz w:val="28"/>
          <w:szCs w:val="28"/>
        </w:rPr>
        <w:t>: справка об окончании обучения установленного образца.</w:t>
      </w:r>
    </w:p>
    <w:p w:rsidR="005E16B1" w:rsidRPr="004E157B" w:rsidRDefault="005E16B1" w:rsidP="003D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7B">
        <w:rPr>
          <w:rFonts w:ascii="Times New Roman" w:hAnsi="Times New Roman" w:cs="Times New Roman"/>
          <w:b/>
          <w:sz w:val="28"/>
          <w:szCs w:val="28"/>
        </w:rPr>
        <w:t>Стоимость обучения</w:t>
      </w:r>
      <w:r w:rsidRPr="004E157B">
        <w:rPr>
          <w:rFonts w:ascii="Times New Roman" w:hAnsi="Times New Roman" w:cs="Times New Roman"/>
          <w:sz w:val="28"/>
          <w:szCs w:val="28"/>
        </w:rPr>
        <w:t xml:space="preserve">: </w:t>
      </w:r>
      <w:r w:rsidRPr="004E157B">
        <w:rPr>
          <w:rFonts w:ascii="Times New Roman" w:hAnsi="Times New Roman" w:cs="Times New Roman"/>
          <w:i/>
          <w:sz w:val="28"/>
          <w:szCs w:val="28"/>
        </w:rPr>
        <w:t>гиперссылка - приказ</w:t>
      </w:r>
    </w:p>
    <w:p w:rsidR="00AF1ACE" w:rsidRDefault="00AF1ACE"/>
    <w:sectPr w:rsidR="00AF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4B50"/>
    <w:multiLevelType w:val="hybridMultilevel"/>
    <w:tmpl w:val="FEBAB57C"/>
    <w:lvl w:ilvl="0" w:tplc="BC6ACF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3526D"/>
    <w:multiLevelType w:val="hybridMultilevel"/>
    <w:tmpl w:val="BBCAAC90"/>
    <w:lvl w:ilvl="0" w:tplc="D3641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C4E3C"/>
    <w:multiLevelType w:val="hybridMultilevel"/>
    <w:tmpl w:val="CFFA49C0"/>
    <w:lvl w:ilvl="0" w:tplc="B8645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974CD"/>
    <w:multiLevelType w:val="hybridMultilevel"/>
    <w:tmpl w:val="632E3422"/>
    <w:lvl w:ilvl="0" w:tplc="D36419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6914DA8"/>
    <w:multiLevelType w:val="hybridMultilevel"/>
    <w:tmpl w:val="C4FED31E"/>
    <w:lvl w:ilvl="0" w:tplc="D36419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894EC9"/>
    <w:multiLevelType w:val="hybridMultilevel"/>
    <w:tmpl w:val="98C65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27"/>
    <w:rsid w:val="00361637"/>
    <w:rsid w:val="003D4051"/>
    <w:rsid w:val="00462B27"/>
    <w:rsid w:val="005E16B1"/>
    <w:rsid w:val="00656CA4"/>
    <w:rsid w:val="006D13CD"/>
    <w:rsid w:val="007B506C"/>
    <w:rsid w:val="00A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B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B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dcterms:created xsi:type="dcterms:W3CDTF">2017-11-17T07:25:00Z</dcterms:created>
  <dcterms:modified xsi:type="dcterms:W3CDTF">2017-11-20T01:21:00Z</dcterms:modified>
</cp:coreProperties>
</file>